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46" w:rsidRPr="00B76546" w:rsidRDefault="00B76546" w:rsidP="00B76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46">
        <w:rPr>
          <w:rFonts w:ascii="Times New Roman" w:hAnsi="Times New Roman" w:cs="Times New Roman"/>
          <w:b/>
          <w:sz w:val="28"/>
          <w:szCs w:val="28"/>
        </w:rPr>
        <w:t xml:space="preserve">Диагностические исследования, которые необходимо пройти </w:t>
      </w: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поступающим на военную кафедру</w:t>
      </w:r>
      <w:r w:rsidRPr="00B76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медицинских организациях </w:t>
      </w:r>
      <w:proofErr w:type="gramStart"/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муниципальной систем здравоохранения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r w:rsidRPr="00B76546">
        <w:rPr>
          <w:rFonts w:ascii="Times New Roman" w:hAnsi="Times New Roman" w:cs="Times New Roman"/>
          <w:b/>
          <w:sz w:val="28"/>
          <w:szCs w:val="28"/>
        </w:rPr>
        <w:t xml:space="preserve">обращением в отдел военного комиссариата для </w:t>
      </w: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предварительного освидетельствования: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флюорография (рентгенография) легких в 2 проекциях (если она не проводилась или если в медицинских документах отсутствуют сведения о данном исследовании в течение последних 6 месяцев) с обязательным представлением 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освидетельствовании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флюорограмм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(рентгенограмм);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рентгенография придаточных пазух носа;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(клинический) анализ крови;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анализ мочи;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электрокардиография в покое и с физическими упражнениями;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 на наркотические средства</w:t>
      </w:r>
      <w:r w:rsidR="00441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(ул. </w:t>
      </w:r>
      <w:proofErr w:type="spellStart"/>
      <w:r w:rsidR="00441143">
        <w:rPr>
          <w:rFonts w:ascii="Times New Roman" w:eastAsia="Times New Roman" w:hAnsi="Times New Roman" w:cs="Times New Roman"/>
          <w:sz w:val="26"/>
          <w:szCs w:val="26"/>
          <w:lang w:eastAsia="ru-RU"/>
        </w:rPr>
        <w:t>Л.Толстого</w:t>
      </w:r>
      <w:proofErr w:type="spellEnd"/>
      <w:r w:rsidR="00441143">
        <w:rPr>
          <w:rFonts w:ascii="Times New Roman" w:eastAsia="Times New Roman" w:hAnsi="Times New Roman" w:cs="Times New Roman"/>
          <w:sz w:val="26"/>
          <w:szCs w:val="26"/>
          <w:lang w:eastAsia="ru-RU"/>
        </w:rPr>
        <w:t>, д.23)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 крови на антитела к вирусу иммунодефицита человека, маркеры гепатита "B" и "C", серологические реакции на сифилис.</w:t>
      </w:r>
    </w:p>
    <w:p w:rsidR="00F804A1" w:rsidRPr="00B76546" w:rsidRDefault="00F804A1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обороны Российской Федерации, другие федеральные органы исполнительной власти, в которых федеральным законом предусмотрена военная служба (приравненная служба), могут устанавливать перечни дополнительных обязательных диагностических исследований, проводимых до начала предварительного освидетельствования указанных граждан.</w:t>
      </w:r>
    </w:p>
    <w:p w:rsidR="00E95920" w:rsidRPr="00B76546" w:rsidRDefault="00FA5EC9" w:rsidP="00FA5EC9">
      <w:pPr>
        <w:pStyle w:val="a3"/>
        <w:spacing w:after="0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ЗАКЛЮЧЕНИ</w:t>
      </w:r>
      <w:proofErr w:type="gramStart"/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proofErr w:type="gramEnd"/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МЕДИЦИНСКОГО ОСВИДЕТЕЛЬСТВОВАНИЯ УКАЗЫВАЕТСЯ</w:t>
      </w:r>
      <w:r w:rsidR="00E95920"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</w:p>
    <w:p w:rsidR="00E95920" w:rsidRPr="00B76546" w:rsidRDefault="00E95920" w:rsidP="00E95920">
      <w:pPr>
        <w:pStyle w:val="a4"/>
        <w:spacing w:line="276" w:lineRule="auto"/>
        <w:ind w:firstLine="0"/>
        <w:rPr>
          <w:b/>
          <w:color w:val="000000" w:themeColor="text1"/>
          <w:sz w:val="26"/>
          <w:szCs w:val="26"/>
        </w:rPr>
      </w:pPr>
      <w:r w:rsidRPr="00B76546">
        <w:rPr>
          <w:b/>
          <w:color w:val="000000" w:themeColor="text1"/>
          <w:sz w:val="26"/>
          <w:szCs w:val="26"/>
        </w:rPr>
        <w:t>А - годен к военной службе или</w:t>
      </w:r>
      <w:r w:rsidR="00E138FB" w:rsidRPr="00B76546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="00E138FB" w:rsidRPr="00B76546">
        <w:rPr>
          <w:b/>
          <w:color w:val="000000" w:themeColor="text1"/>
          <w:sz w:val="26"/>
          <w:szCs w:val="26"/>
        </w:rPr>
        <w:t>Б-</w:t>
      </w:r>
      <w:proofErr w:type="gramEnd"/>
      <w:r w:rsidRPr="00B76546">
        <w:rPr>
          <w:b/>
          <w:color w:val="000000" w:themeColor="text1"/>
          <w:sz w:val="26"/>
          <w:szCs w:val="26"/>
        </w:rPr>
        <w:t xml:space="preserve"> годен к военной службе с незначительными ограничениями. </w:t>
      </w:r>
      <w:proofErr w:type="gramStart"/>
      <w:r w:rsidRPr="00B76546">
        <w:rPr>
          <w:b/>
          <w:color w:val="000000" w:themeColor="text1"/>
          <w:sz w:val="26"/>
          <w:szCs w:val="26"/>
        </w:rPr>
        <w:t>Годен</w:t>
      </w:r>
      <w:proofErr w:type="gramEnd"/>
      <w:r w:rsidRPr="00B76546">
        <w:rPr>
          <w:b/>
          <w:color w:val="000000" w:themeColor="text1"/>
          <w:sz w:val="26"/>
          <w:szCs w:val="26"/>
        </w:rPr>
        <w:t xml:space="preserve"> к обучению  на воен</w:t>
      </w:r>
      <w:r w:rsidR="00B76546">
        <w:rPr>
          <w:b/>
          <w:color w:val="000000" w:themeColor="text1"/>
          <w:sz w:val="26"/>
          <w:szCs w:val="26"/>
        </w:rPr>
        <w:t xml:space="preserve">ной кафедре. </w:t>
      </w:r>
      <w:r w:rsidRPr="00B76546">
        <w:rPr>
          <w:b/>
          <w:color w:val="000000" w:themeColor="text1"/>
          <w:sz w:val="26"/>
          <w:szCs w:val="26"/>
        </w:rPr>
        <w:t>Заверяется Гербовой печатью Отдела военного комиссариата.</w:t>
      </w:r>
    </w:p>
    <w:p w:rsidR="002649EF" w:rsidRPr="002649EF" w:rsidRDefault="002649EF" w:rsidP="00E95920">
      <w:pPr>
        <w:pStyle w:val="a4"/>
        <w:spacing w:line="276" w:lineRule="auto"/>
        <w:ind w:firstLine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_____________________________________________________________________________________________</w:t>
      </w:r>
    </w:p>
    <w:p w:rsidR="00B76546" w:rsidRPr="00B76546" w:rsidRDefault="00B76546" w:rsidP="00B76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46">
        <w:rPr>
          <w:rFonts w:ascii="Times New Roman" w:hAnsi="Times New Roman" w:cs="Times New Roman"/>
          <w:b/>
          <w:sz w:val="28"/>
          <w:szCs w:val="28"/>
        </w:rPr>
        <w:t xml:space="preserve">Диагностические исследования, которые необходимо пройти </w:t>
      </w: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поступающим на военную кафедру</w:t>
      </w:r>
      <w:r w:rsidRPr="00B76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медицинских организациях </w:t>
      </w:r>
      <w:proofErr w:type="gramStart"/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муниципальной систем здравоохранения </w:t>
      </w:r>
      <w:r w:rsidRPr="00B76546">
        <w:rPr>
          <w:rFonts w:ascii="Times New Roman" w:hAnsi="Times New Roman" w:cs="Times New Roman"/>
          <w:b/>
          <w:sz w:val="28"/>
          <w:szCs w:val="28"/>
        </w:rPr>
        <w:t xml:space="preserve">перед  обращением в отдел военного комиссариата для </w:t>
      </w: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предварительного освидетельствования:</w:t>
      </w:r>
    </w:p>
    <w:p w:rsidR="00B76546" w:rsidRPr="00B76546" w:rsidRDefault="00B76546" w:rsidP="00B7654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флюорография (рентгенография) легких в 2 проекциях (если она не проводилась или если в медицинских документах отсутствуют сведения о данном исследовании в течение последних 6 месяцев) с обязательным представлением при освидетельствовании </w:t>
      </w:r>
      <w:proofErr w:type="spellStart"/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флюорограмм</w:t>
      </w:r>
      <w:proofErr w:type="spellEnd"/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(рентгенограмм);</w:t>
      </w:r>
    </w:p>
    <w:p w:rsidR="00B76546" w:rsidRPr="00B76546" w:rsidRDefault="00B76546" w:rsidP="00B7654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рентгенография придаточных пазух носа;</w:t>
      </w:r>
    </w:p>
    <w:p w:rsidR="00B76546" w:rsidRPr="00B76546" w:rsidRDefault="00B76546" w:rsidP="00B7654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(клинический) анализ крови;</w:t>
      </w:r>
    </w:p>
    <w:p w:rsidR="00B76546" w:rsidRPr="00B76546" w:rsidRDefault="00B76546" w:rsidP="00B7654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анализ мочи;</w:t>
      </w:r>
      <w:bookmarkStart w:id="0" w:name="_GoBack"/>
      <w:bookmarkEnd w:id="0"/>
    </w:p>
    <w:p w:rsidR="00B76546" w:rsidRPr="00B76546" w:rsidRDefault="00B76546" w:rsidP="00B7654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электрокардиография в покое и с физическими упражнениями;</w:t>
      </w:r>
    </w:p>
    <w:p w:rsidR="00B76546" w:rsidRPr="00B76546" w:rsidRDefault="00B76546" w:rsidP="00B7654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исследование на наркотические средства</w:t>
      </w:r>
      <w:r w:rsidR="00441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1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(ул. </w:t>
      </w:r>
      <w:proofErr w:type="spellStart"/>
      <w:r w:rsidR="00441143">
        <w:rPr>
          <w:rFonts w:ascii="Times New Roman" w:eastAsia="Times New Roman" w:hAnsi="Times New Roman" w:cs="Times New Roman"/>
          <w:sz w:val="26"/>
          <w:szCs w:val="26"/>
          <w:lang w:eastAsia="ru-RU"/>
        </w:rPr>
        <w:t>Л.Толстого</w:t>
      </w:r>
      <w:proofErr w:type="spellEnd"/>
      <w:r w:rsidR="00441143">
        <w:rPr>
          <w:rFonts w:ascii="Times New Roman" w:eastAsia="Times New Roman" w:hAnsi="Times New Roman" w:cs="Times New Roman"/>
          <w:sz w:val="26"/>
          <w:szCs w:val="26"/>
          <w:lang w:eastAsia="ru-RU"/>
        </w:rPr>
        <w:t>, д.23)</w:t>
      </w:r>
      <w:r w:rsidR="00441143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6546" w:rsidRPr="00B76546" w:rsidRDefault="00B76546" w:rsidP="00B7654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исследование крови на антитела к вирусу иммунодефицита человека, маркеры гепатита "B" и "C", серологические реакции на сифилис.</w:t>
      </w:r>
    </w:p>
    <w:p w:rsidR="00B76546" w:rsidRPr="00B76546" w:rsidRDefault="00B76546" w:rsidP="00B7654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обороны Российской Федерации, другие федеральные органы исполнительной власти, в которых федеральным законом предусмотрена военная служба (приравненная служба), могут устанавливать перечни дополнительных обязательных диагностических исследований, проводимых до начала предварительного освидетельствования указанных граждан.</w:t>
      </w:r>
    </w:p>
    <w:p w:rsidR="00B76546" w:rsidRPr="00B76546" w:rsidRDefault="00FA5EC9" w:rsidP="00FA5EC9">
      <w:pPr>
        <w:pStyle w:val="a3"/>
        <w:spacing w:after="0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ЗАКЛЮЧЕНИ</w:t>
      </w:r>
      <w:proofErr w:type="gramStart"/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proofErr w:type="gramEnd"/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МЕДИЦИНСКОГО ОСВИДЕТЕЛЬСТВОВАНИЯ УКАЗЫВАЕТСЯ: </w:t>
      </w:r>
    </w:p>
    <w:p w:rsidR="00B76546" w:rsidRPr="00B76546" w:rsidRDefault="00B76546" w:rsidP="00B76546">
      <w:pPr>
        <w:pStyle w:val="a4"/>
        <w:spacing w:line="276" w:lineRule="auto"/>
        <w:ind w:firstLine="0"/>
        <w:rPr>
          <w:b/>
          <w:color w:val="000000" w:themeColor="text1"/>
          <w:sz w:val="26"/>
          <w:szCs w:val="26"/>
        </w:rPr>
      </w:pPr>
      <w:r w:rsidRPr="00B76546">
        <w:rPr>
          <w:b/>
          <w:color w:val="000000" w:themeColor="text1"/>
          <w:sz w:val="26"/>
          <w:szCs w:val="26"/>
        </w:rPr>
        <w:t xml:space="preserve">А - годен к военной службе или </w:t>
      </w:r>
      <w:proofErr w:type="gramStart"/>
      <w:r w:rsidRPr="00B76546">
        <w:rPr>
          <w:b/>
          <w:color w:val="000000" w:themeColor="text1"/>
          <w:sz w:val="26"/>
          <w:szCs w:val="26"/>
        </w:rPr>
        <w:t>Б-</w:t>
      </w:r>
      <w:proofErr w:type="gramEnd"/>
      <w:r w:rsidRPr="00B76546">
        <w:rPr>
          <w:b/>
          <w:color w:val="000000" w:themeColor="text1"/>
          <w:sz w:val="26"/>
          <w:szCs w:val="26"/>
        </w:rPr>
        <w:t xml:space="preserve"> годен к военной службе с незначительными ограничениями. </w:t>
      </w:r>
      <w:proofErr w:type="gramStart"/>
      <w:r w:rsidRPr="00B76546">
        <w:rPr>
          <w:b/>
          <w:color w:val="000000" w:themeColor="text1"/>
          <w:sz w:val="26"/>
          <w:szCs w:val="26"/>
        </w:rPr>
        <w:t>Годен</w:t>
      </w:r>
      <w:proofErr w:type="gramEnd"/>
      <w:r w:rsidRPr="00B76546">
        <w:rPr>
          <w:b/>
          <w:color w:val="000000" w:themeColor="text1"/>
          <w:sz w:val="26"/>
          <w:szCs w:val="26"/>
        </w:rPr>
        <w:t xml:space="preserve"> к обучению  на военной кафедре.  Заверяется Гербовой печатью Отдела военного комиссариата.</w:t>
      </w:r>
    </w:p>
    <w:p w:rsidR="00E95920" w:rsidRPr="002649EF" w:rsidRDefault="00E95920" w:rsidP="00B76546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sectPr w:rsidR="00E95920" w:rsidRPr="002649EF" w:rsidSect="002649E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EAF"/>
    <w:multiLevelType w:val="hybridMultilevel"/>
    <w:tmpl w:val="0F50C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C1AAF"/>
    <w:multiLevelType w:val="hybridMultilevel"/>
    <w:tmpl w:val="C84C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A1"/>
    <w:rsid w:val="002649EF"/>
    <w:rsid w:val="00441143"/>
    <w:rsid w:val="00730FAC"/>
    <w:rsid w:val="00B76546"/>
    <w:rsid w:val="00E138FB"/>
    <w:rsid w:val="00E95920"/>
    <w:rsid w:val="00F804A1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A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A1"/>
    <w:pPr>
      <w:spacing w:line="276" w:lineRule="auto"/>
      <w:ind w:left="720"/>
      <w:contextualSpacing/>
    </w:pPr>
  </w:style>
  <w:style w:type="paragraph" w:styleId="a4">
    <w:name w:val="Body Text Indent"/>
    <w:basedOn w:val="a"/>
    <w:link w:val="a5"/>
    <w:rsid w:val="00E95920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59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A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A1"/>
    <w:pPr>
      <w:spacing w:line="276" w:lineRule="auto"/>
      <w:ind w:left="720"/>
      <w:contextualSpacing/>
    </w:pPr>
  </w:style>
  <w:style w:type="paragraph" w:styleId="a4">
    <w:name w:val="Body Text Indent"/>
    <w:basedOn w:val="a"/>
    <w:link w:val="a5"/>
    <w:rsid w:val="00E95920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59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BF43-965D-4D2E-BD71-43B36F80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2014-04-21T07:50:00Z</cp:lastPrinted>
  <dcterms:created xsi:type="dcterms:W3CDTF">2016-03-29T04:39:00Z</dcterms:created>
  <dcterms:modified xsi:type="dcterms:W3CDTF">2019-03-13T05:57:00Z</dcterms:modified>
</cp:coreProperties>
</file>